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63" w:rsidRDefault="004B6763">
      <w:pPr>
        <w:pStyle w:val="ConsPlusNormal"/>
        <w:jc w:val="right"/>
        <w:outlineLvl w:val="0"/>
      </w:pPr>
      <w:bookmarkStart w:id="0" w:name="_GoBack"/>
      <w:r>
        <w:t>Приложение 11</w:t>
      </w:r>
    </w:p>
    <w:p w:rsidR="004B6763" w:rsidRDefault="004B6763">
      <w:pPr>
        <w:pStyle w:val="ConsPlusNormal"/>
        <w:jc w:val="right"/>
      </w:pPr>
      <w:r>
        <w:t>к приказу</w:t>
      </w:r>
    </w:p>
    <w:p w:rsidR="004B6763" w:rsidRDefault="004B6763">
      <w:pPr>
        <w:pStyle w:val="ConsPlusNormal"/>
        <w:jc w:val="right"/>
      </w:pPr>
      <w:r>
        <w:t xml:space="preserve">службы </w:t>
      </w:r>
      <w:proofErr w:type="gramStart"/>
      <w:r>
        <w:t>государственного</w:t>
      </w:r>
      <w:proofErr w:type="gramEnd"/>
    </w:p>
    <w:p w:rsidR="004B6763" w:rsidRDefault="004B6763">
      <w:pPr>
        <w:pStyle w:val="ConsPlusNormal"/>
        <w:jc w:val="right"/>
      </w:pPr>
      <w:r>
        <w:t>строительного надзора</w:t>
      </w:r>
    </w:p>
    <w:p w:rsidR="004B6763" w:rsidRDefault="004B6763">
      <w:pPr>
        <w:pStyle w:val="ConsPlusNormal"/>
        <w:jc w:val="right"/>
      </w:pPr>
      <w:r>
        <w:t>Ивановской области</w:t>
      </w:r>
    </w:p>
    <w:p w:rsidR="004B6763" w:rsidRDefault="004B6763">
      <w:pPr>
        <w:pStyle w:val="ConsPlusNormal"/>
        <w:jc w:val="right"/>
      </w:pPr>
      <w:r>
        <w:t>от 29.11.2023 N 170</w:t>
      </w:r>
    </w:p>
    <w:p w:rsidR="004B6763" w:rsidRDefault="004B676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4"/>
      </w:tblGrid>
      <w:tr w:rsidR="004B6763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B6763" w:rsidRDefault="004B6763">
            <w:pPr>
              <w:pStyle w:val="ConsPlusNormal"/>
              <w:jc w:val="center"/>
            </w:pPr>
            <w:r>
              <w:t>ТИПОВОЕ ОБЯЗАТЕЛЬСТВО</w:t>
            </w:r>
          </w:p>
        </w:tc>
      </w:tr>
      <w:tr w:rsidR="004B6763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4B6763" w:rsidRDefault="004B6763">
            <w:pPr>
              <w:pStyle w:val="ConsPlusNormal"/>
              <w:ind w:firstLine="283"/>
              <w:jc w:val="both"/>
            </w:pPr>
            <w:proofErr w:type="gramStart"/>
            <w:r>
              <w:t>государственного гражданского служащего Ивановской области, замещающего должность государственной гражданской службы Ивановской области в службе государственного строительного надзора, или работника, замещающего должность, не являющуюся должностью государственной гражданской службы в службе государственного строительного надзора Ивановской области, непосредственно осуществляющего обработку персональных данных, в случае расторжения с ним служебного контракта (трудового договора) прекратить обработку персональных данных, ставших ему известными в связи с исполнением должностных</w:t>
            </w:r>
            <w:proofErr w:type="gramEnd"/>
            <w:r>
              <w:t xml:space="preserve"> обязанностей</w:t>
            </w:r>
          </w:p>
          <w:p w:rsidR="004B6763" w:rsidRDefault="004B6763">
            <w:pPr>
              <w:pStyle w:val="ConsPlusNormal"/>
              <w:ind w:firstLine="283"/>
              <w:jc w:val="both"/>
            </w:pPr>
            <w:r>
              <w:t>Я,_____________________________________________________________________,</w:t>
            </w:r>
          </w:p>
          <w:p w:rsidR="004B6763" w:rsidRDefault="004B6763">
            <w:pPr>
              <w:pStyle w:val="ConsPlusNormal"/>
              <w:jc w:val="center"/>
            </w:pPr>
            <w:r>
              <w:t>(фамилия, имя, отчество)</w:t>
            </w:r>
          </w:p>
          <w:p w:rsidR="004B6763" w:rsidRDefault="004B6763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4B6763" w:rsidRDefault="004B6763">
            <w:pPr>
              <w:pStyle w:val="ConsPlusNormal"/>
              <w:jc w:val="center"/>
            </w:pPr>
            <w:r>
              <w:t>(должность)</w:t>
            </w:r>
          </w:p>
          <w:p w:rsidR="004B6763" w:rsidRDefault="004B6763">
            <w:pPr>
              <w:pStyle w:val="ConsPlusNormal"/>
              <w:ind w:firstLine="283"/>
              <w:jc w:val="both"/>
            </w:pPr>
            <w:r>
              <w:t>Обязуюсь прекратить обработку персональных данных, ставших известными мне в связи с исполнением должностных обязанностей, в случае прекращения заключенного со мной служебного контракта и освобождения от должности государственной гражданской службы Ивановской области в службе государственного строительного надзора Ивановской области, замещение которой предусматривает осуществление обработки персональных данных.</w:t>
            </w:r>
          </w:p>
          <w:p w:rsidR="004B6763" w:rsidRDefault="004B6763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5">
              <w:r>
                <w:rPr>
                  <w:color w:val="0000FF"/>
                </w:rPr>
                <w:t>статьей 7</w:t>
              </w:r>
            </w:hyperlink>
            <w:r>
              <w:t xml:space="preserve"> Федерального закона от 27 июля 2006 г. N 152-ФЗ "О персональных данных" я уведомле</w:t>
            </w:r>
            <w:proofErr w:type="gramStart"/>
            <w:r>
              <w:t>н(</w:t>
            </w:r>
            <w:proofErr w:type="gramEnd"/>
            <w:r>
      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      </w:r>
          </w:p>
          <w:p w:rsidR="004B6763" w:rsidRDefault="004B6763">
            <w:pPr>
              <w:pStyle w:val="ConsPlusNormal"/>
              <w:ind w:firstLine="283"/>
              <w:jc w:val="both"/>
            </w:pPr>
            <w:r>
              <w:t>Я предупрежде</w:t>
            </w:r>
            <w:proofErr w:type="gramStart"/>
            <w:r>
              <w:t>н(</w:t>
            </w:r>
            <w:proofErr w:type="gramEnd"/>
            <w:r>
              <w:t>а) о том, что в случае нарушения данного обязательства буду привлечен(а) к ответственности в соответствии с законодательством Российской Федерации.</w:t>
            </w:r>
          </w:p>
        </w:tc>
      </w:tr>
    </w:tbl>
    <w:p w:rsidR="004B6763" w:rsidRDefault="004B676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3399"/>
        <w:gridCol w:w="3399"/>
      </w:tblGrid>
      <w:tr w:rsidR="004B6763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:rsidR="004B6763" w:rsidRDefault="004B6763">
            <w:pPr>
              <w:pStyle w:val="ConsPlusNormal"/>
              <w:jc w:val="center"/>
            </w:pPr>
            <w:r>
              <w:t>______________</w:t>
            </w:r>
          </w:p>
          <w:p w:rsidR="004B6763" w:rsidRDefault="004B676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B6763" w:rsidRDefault="004B6763">
            <w:pPr>
              <w:pStyle w:val="ConsPlusNormal"/>
              <w:jc w:val="center"/>
            </w:pPr>
            <w:r>
              <w:t>_______________________</w:t>
            </w:r>
          </w:p>
          <w:p w:rsidR="004B6763" w:rsidRDefault="004B6763">
            <w:pPr>
              <w:pStyle w:val="ConsPlusNormal"/>
              <w:jc w:val="center"/>
            </w:pPr>
            <w:r>
              <w:t>(фамилия, инициалы лица)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</w:tcPr>
          <w:p w:rsidR="004B6763" w:rsidRDefault="004B6763">
            <w:pPr>
              <w:pStyle w:val="ConsPlusNormal"/>
              <w:jc w:val="center"/>
            </w:pPr>
            <w:r>
              <w:t xml:space="preserve">"__" 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4B6763" w:rsidRDefault="004B6763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4B6763" w:rsidRDefault="004B6763">
      <w:pPr>
        <w:pStyle w:val="ConsPlusNormal"/>
      </w:pPr>
      <w:hyperlink r:id="rId6">
        <w:r>
          <w:rPr>
            <w:i/>
            <w:color w:val="0000FF"/>
          </w:rPr>
          <w:br/>
        </w:r>
        <w:proofErr w:type="gramStart"/>
        <w:r>
          <w:rPr>
            <w:i/>
            <w:color w:val="0000FF"/>
          </w:rPr>
          <w:t>Приказ Службы государственного строительного надзора Ивановской обл. от 29.11.2023 N 170 (ред. от 28.02.2024) "Об утверждении документов, определяющих политику в отношении обработки персональных данных в службе государственного строительного надзора Ивановской области" (вместе с "Правилами обработки персональных данных в службе государственного строительного надзора Ивановской области", "Правилами рассмотрения запросов субъектов персональных данных или их представителей в службе государственного строительного надзора Ивановской области</w:t>
        </w:r>
        <w:proofErr w:type="gramEnd"/>
        <w:r>
          <w:rPr>
            <w:i/>
            <w:color w:val="0000FF"/>
          </w:rPr>
          <w:t>", "</w:t>
        </w:r>
        <w:proofErr w:type="gramStart"/>
        <w:r>
          <w:rPr>
            <w:i/>
            <w:color w:val="0000FF"/>
          </w:rPr>
          <w:t xml:space="preserve">Правилами осуществления в службе государственного строительного надзора Ивановской области внутреннего контроля соответствия обработки персональных данных требованиям к защите персональных данных", "Положением о комиссии по проведению внутреннего контроля соответствия обработки персональных данных службы государственного строительного надзора Ивановской области требованиям к защите персональных данных", "Правилами работы с обезличенными данными в случае обезличивания персональных данных в </w:t>
        </w:r>
        <w:r>
          <w:rPr>
            <w:i/>
            <w:color w:val="0000FF"/>
          </w:rPr>
          <w:lastRenderedPageBreak/>
          <w:t>службе государственного строительного надзора Ивановской области", "Перечнем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информационных систем персональных данных, используемых в службе государственного строительного надзора Ивановской области", "Перечнями персональных данных, обрабатываемых в службе государственного строительного надзора Ивановской области в связи с реализацией служебных или трудовых отношений, а также в связи с осуществлением государственных функций", "Перечнем должностей работников службы государственного строительного надзора Ивановской области, ответственных за проведение мероприятий по обезличиванию обрабатываемых персональных данных в случае обезличивания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персональных данных", "Перечнем должностей в службе государственного строительного надзора Ивановской области, замещение которых предусматривает осуществление обработки персональных данных либо осуществление доступа к персональным данным", "Порядком доступа государственных гражданских служащих Ивановской области, замещающих должности государственной гражданской службы Ивановской области в службе государственного строительного надзора Ивановской области, и работников, замещающих должности, не являющиеся должностями государственной гражданской службы в службе государственного строительного надзора</w:t>
        </w:r>
        <w:proofErr w:type="gramEnd"/>
        <w:r>
          <w:rPr>
            <w:i/>
            <w:color w:val="0000FF"/>
          </w:rPr>
          <w:t xml:space="preserve"> </w:t>
        </w:r>
        <w:proofErr w:type="gramStart"/>
        <w:r>
          <w:rPr>
            <w:i/>
            <w:color w:val="0000FF"/>
          </w:rPr>
          <w:t>Ивановской области, в помещения, в которых ведется обработка персональных данных") (Зарегистрировано в Службе государственного строительного надзора Ивановской обл. 29.11.2023 N 232500009) {КонсультантПлюс}</w:t>
        </w:r>
      </w:hyperlink>
      <w:r>
        <w:br/>
      </w:r>
      <w:proofErr w:type="gramEnd"/>
    </w:p>
    <w:bookmarkEnd w:id="0"/>
    <w:p w:rsidR="00AC63AC" w:rsidRDefault="00AC63AC"/>
    <w:sectPr w:rsidR="00AC63AC" w:rsidSect="00181234">
      <w:pgSz w:w="12240" w:h="15840"/>
      <w:pgMar w:top="981" w:right="940" w:bottom="1112" w:left="1644" w:header="720" w:footer="720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63"/>
    <w:rsid w:val="004B6763"/>
    <w:rsid w:val="00A06A9F"/>
    <w:rsid w:val="00AC63AC"/>
    <w:rsid w:val="00C814A8"/>
    <w:rsid w:val="00D5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184099&amp;dst=100548" TargetMode="External"/><Relationship Id="rId5" Type="http://schemas.openxmlformats.org/officeDocument/2006/relationships/hyperlink" Target="https://login.consultant.ru/link/?req=doc&amp;base=LAW&amp;n=439201&amp;dst=1002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2024-03-14T08:31:00Z</dcterms:created>
  <dcterms:modified xsi:type="dcterms:W3CDTF">2024-03-14T08:32:00Z</dcterms:modified>
</cp:coreProperties>
</file>