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E2" w:rsidRDefault="00AD35E2">
      <w:pPr>
        <w:pStyle w:val="ConsPlusNormal"/>
        <w:jc w:val="right"/>
        <w:outlineLvl w:val="0"/>
      </w:pPr>
      <w:r>
        <w:t>Приложение 12</w:t>
      </w:r>
    </w:p>
    <w:p w:rsidR="00AD35E2" w:rsidRDefault="00AD35E2">
      <w:pPr>
        <w:pStyle w:val="ConsPlusNormal"/>
        <w:jc w:val="right"/>
      </w:pPr>
      <w:r>
        <w:t>к приказу</w:t>
      </w:r>
    </w:p>
    <w:p w:rsidR="00AD35E2" w:rsidRDefault="00AD35E2">
      <w:pPr>
        <w:pStyle w:val="ConsPlusNormal"/>
        <w:jc w:val="right"/>
      </w:pPr>
      <w:r>
        <w:t xml:space="preserve">службы </w:t>
      </w:r>
      <w:proofErr w:type="gramStart"/>
      <w:r>
        <w:t>государственного</w:t>
      </w:r>
      <w:proofErr w:type="gramEnd"/>
    </w:p>
    <w:p w:rsidR="00AD35E2" w:rsidRDefault="00AD35E2">
      <w:pPr>
        <w:pStyle w:val="ConsPlusNormal"/>
        <w:jc w:val="right"/>
      </w:pPr>
      <w:r>
        <w:t>строительного надзора</w:t>
      </w:r>
    </w:p>
    <w:p w:rsidR="00AD35E2" w:rsidRDefault="00AD35E2">
      <w:pPr>
        <w:pStyle w:val="ConsPlusNormal"/>
        <w:jc w:val="right"/>
      </w:pPr>
      <w:r>
        <w:t>Ивановской области</w:t>
      </w:r>
    </w:p>
    <w:p w:rsidR="00AD35E2" w:rsidRDefault="00AD35E2">
      <w:pPr>
        <w:pStyle w:val="ConsPlusNormal"/>
        <w:jc w:val="right"/>
      </w:pPr>
      <w:r>
        <w:t>от 29.11.2023 N 170</w:t>
      </w:r>
    </w:p>
    <w:p w:rsidR="00AD35E2" w:rsidRDefault="00AD35E2">
      <w:pPr>
        <w:pStyle w:val="ConsPlusNormal"/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9"/>
        <w:gridCol w:w="4055"/>
      </w:tblGrid>
      <w:tr w:rsidR="00AD35E2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jc w:val="center"/>
            </w:pPr>
            <w:r>
              <w:t>СОГЛАСИЕ ГОСУДАРСТВЕННОГО ГРАЖДАНСКОГО СЛУЖАЩЕГО (РАБОТНИКА)</w:t>
            </w:r>
          </w:p>
          <w:p w:rsidR="00AD35E2" w:rsidRDefault="00AD35E2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AD35E2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jc w:val="right"/>
            </w:pPr>
            <w:r>
              <w:t>"__" ________ 20__ г.</w:t>
            </w:r>
          </w:p>
        </w:tc>
      </w:tr>
      <w:tr w:rsidR="00AD35E2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ind w:firstLine="283"/>
              <w:jc w:val="both"/>
            </w:pPr>
            <w:r>
              <w:t>Я, _________________________________________________________________________,</w:t>
            </w:r>
          </w:p>
          <w:p w:rsidR="00AD35E2" w:rsidRDefault="00AD35E2">
            <w:pPr>
              <w:pStyle w:val="ConsPlusNormal"/>
              <w:jc w:val="center"/>
            </w:pPr>
            <w:r>
              <w:t>(Ф.И.О.)</w:t>
            </w:r>
          </w:p>
          <w:p w:rsidR="00AD35E2" w:rsidRDefault="00AD35E2">
            <w:pPr>
              <w:pStyle w:val="ConsPlusNormal"/>
              <w:jc w:val="both"/>
            </w:pPr>
            <w:r>
              <w:t>зарегистрированны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 ____________________________________________</w:t>
            </w:r>
          </w:p>
          <w:p w:rsidR="00AD35E2" w:rsidRDefault="00AD35E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35E2" w:rsidRDefault="00AD35E2">
            <w:pPr>
              <w:pStyle w:val="ConsPlusNormal"/>
              <w:jc w:val="both"/>
            </w:pPr>
            <w:r>
              <w:t>паспорт: серия _________ N ___________, выдан ___________, ___________________</w:t>
            </w:r>
          </w:p>
        </w:tc>
      </w:tr>
      <w:tr w:rsidR="00AD35E2"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jc w:val="center"/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jc w:val="center"/>
            </w:pPr>
            <w:r>
              <w:t xml:space="preserve">(дата,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</w:tr>
      <w:tr w:rsidR="00AD35E2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D35E2" w:rsidRDefault="00AD35E2">
            <w:pPr>
              <w:pStyle w:val="ConsPlusNormal"/>
              <w:jc w:val="both"/>
            </w:pPr>
            <w:proofErr w:type="gramStart"/>
            <w:r>
              <w:t>свободно, своей волей и в своем интересе даю согласие уполномоченным должностным лицам службы государственного строительного надзора Ивановской области, расположенной по адресу: 153000, г. Иваново, ул. Театральная, д. 16, ком. 27,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</w:t>
            </w:r>
            <w:proofErr w:type="gramEnd"/>
            <w:r>
              <w:t xml:space="preserve">, </w:t>
            </w:r>
            <w:proofErr w:type="gramStart"/>
            <w:r>
              <w:t>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      </w:r>
            <w:proofErr w:type="gramEnd"/>
          </w:p>
          <w:p w:rsidR="00AD35E2" w:rsidRDefault="00AD35E2">
            <w:pPr>
              <w:pStyle w:val="ConsPlusNormal"/>
              <w:jc w:val="both"/>
            </w:pPr>
            <w:r>
              <w:t>- фамилия, имя, отчество, дата и место рождения, гражданство;</w:t>
            </w:r>
          </w:p>
          <w:p w:rsidR="00AD35E2" w:rsidRDefault="00AD35E2">
            <w:pPr>
              <w:pStyle w:val="ConsPlusNormal"/>
              <w:jc w:val="both"/>
            </w:pPr>
            <w:r>
              <w:t>- прежние фамилия, имя, отчество, дата, место и причина изменения (в случае изменения);</w:t>
            </w:r>
          </w:p>
          <w:p w:rsidR="00AD35E2" w:rsidRDefault="00AD35E2">
            <w:pPr>
              <w:pStyle w:val="ConsPlusNormal"/>
              <w:jc w:val="both"/>
            </w:pPr>
            <w:r>
              <w:t>- владение иностранными языками и языками народов Российской Федерации;</w:t>
            </w:r>
          </w:p>
          <w:p w:rsidR="00AD35E2" w:rsidRDefault="00AD35E2">
            <w:pPr>
              <w:pStyle w:val="ConsPlusNormal"/>
              <w:jc w:val="both"/>
            </w:pPr>
            <w:r>
              <w:t>- образование (когда и какие образовательные учреждения закончил, номер дипломов, направление подготовки или специальность по диплому, квалификация по диплому);</w:t>
            </w:r>
          </w:p>
          <w:p w:rsidR="00AD35E2" w:rsidRDefault="00AD35E2">
            <w:pPr>
              <w:pStyle w:val="ConsPlusNormal"/>
              <w:jc w:val="both"/>
            </w:pPr>
            <w:r>
              <w:t>-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      </w:r>
          </w:p>
          <w:p w:rsidR="00AD35E2" w:rsidRDefault="00AD35E2">
            <w:pPr>
              <w:pStyle w:val="ConsPlusNormal"/>
              <w:jc w:val="both"/>
            </w:pPr>
            <w:r>
              <w:t>- выполняемая работа с начала трудовой деятельности;</w:t>
            </w:r>
          </w:p>
          <w:p w:rsidR="00AD35E2" w:rsidRDefault="00AD35E2">
            <w:pPr>
              <w:pStyle w:val="ConsPlusNormal"/>
              <w:jc w:val="both"/>
            </w:pPr>
            <w:proofErr w:type="gramStart"/>
            <w:r>
              <w:t>- классный чин государственной гражданской службы (кем и когда присвоены);</w:t>
            </w:r>
            <w:proofErr w:type="gramEnd"/>
          </w:p>
          <w:p w:rsidR="00AD35E2" w:rsidRDefault="00AD35E2">
            <w:pPr>
              <w:pStyle w:val="ConsPlusNormal"/>
              <w:jc w:val="both"/>
            </w:pPr>
            <w:r>
              <w:t xml:space="preserve">- государственные награды, иные награды и знаки отличия (кем </w:t>
            </w:r>
            <w:proofErr w:type="gramStart"/>
            <w:r>
              <w:t>награжден</w:t>
            </w:r>
            <w:proofErr w:type="gramEnd"/>
            <w:r>
              <w:t xml:space="preserve"> и когда);</w:t>
            </w:r>
          </w:p>
          <w:p w:rsidR="00AD35E2" w:rsidRDefault="00AD35E2">
            <w:pPr>
              <w:pStyle w:val="ConsPlusNormal"/>
              <w:jc w:val="both"/>
            </w:pPr>
            <w:proofErr w:type="gramStart"/>
            <w:r>
              <w:t>- степень родства, фамилии, имена, отчества, даты рождения близких родственников (отца, матери, братьев, сестер и детей), а также мужа (жены);</w:t>
            </w:r>
            <w:proofErr w:type="gramEnd"/>
          </w:p>
          <w:p w:rsidR="00AD35E2" w:rsidRDefault="00AD35E2">
            <w:pPr>
              <w:pStyle w:val="ConsPlusNormal"/>
              <w:jc w:val="both"/>
            </w:pPr>
            <w:r>
              <w:t>- места рождения, места работы и домашние адреса близких родственников (отца, матери, братьев, сестер и детей), а также мужа (жены);</w:t>
            </w:r>
          </w:p>
          <w:p w:rsidR="00AD35E2" w:rsidRDefault="00AD35E2">
            <w:pPr>
              <w:pStyle w:val="ConsPlusNormal"/>
              <w:jc w:val="both"/>
            </w:pPr>
            <w:r>
              <w:t>- фамилии, имена, отчества, даты рождения, места рождения, места работы и домашние адреса бывших мужей (жен);</w:t>
            </w:r>
          </w:p>
          <w:p w:rsidR="00AD35E2" w:rsidRDefault="00AD35E2">
            <w:pPr>
              <w:pStyle w:val="ConsPlusNormal"/>
              <w:jc w:val="both"/>
            </w:pPr>
            <w:r>
              <w:t>- пребывание за границей (когда, где, с какой целью);</w:t>
            </w:r>
          </w:p>
          <w:p w:rsidR="00AD35E2" w:rsidRDefault="00AD35E2">
            <w:pPr>
              <w:pStyle w:val="ConsPlusNormal"/>
              <w:jc w:val="both"/>
            </w:pPr>
            <w:proofErr w:type="gramStart"/>
            <w:r>
              <w:t>-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  <w:proofErr w:type="gramEnd"/>
          </w:p>
          <w:p w:rsidR="00AD35E2" w:rsidRDefault="00AD35E2">
            <w:pPr>
              <w:pStyle w:val="ConsPlusNormal"/>
              <w:jc w:val="both"/>
            </w:pPr>
            <w:r>
              <w:lastRenderedPageBreak/>
              <w:t>- адрес регистрации и фактического проживания;</w:t>
            </w:r>
          </w:p>
          <w:p w:rsidR="00AD35E2" w:rsidRDefault="00AD35E2">
            <w:pPr>
              <w:pStyle w:val="ConsPlusNormal"/>
              <w:jc w:val="both"/>
            </w:pPr>
            <w:r>
              <w:t>- дата регистрации по месту жительства;</w:t>
            </w:r>
          </w:p>
          <w:p w:rsidR="00AD35E2" w:rsidRDefault="00AD35E2">
            <w:pPr>
              <w:pStyle w:val="ConsPlusNormal"/>
              <w:jc w:val="both"/>
            </w:pPr>
            <w:r>
              <w:t>- паспорт (серия, номер, кем и когда выдан);</w:t>
            </w:r>
          </w:p>
          <w:p w:rsidR="00AD35E2" w:rsidRDefault="00AD35E2">
            <w:pPr>
              <w:pStyle w:val="ConsPlusNormal"/>
              <w:jc w:val="both"/>
            </w:pPr>
            <w:r>
              <w:t>- свидетельства о государственной регистрации актов гражданского состояния;</w:t>
            </w:r>
          </w:p>
          <w:p w:rsidR="00AD35E2" w:rsidRDefault="00AD35E2">
            <w:pPr>
              <w:pStyle w:val="ConsPlusNormal"/>
              <w:jc w:val="both"/>
            </w:pPr>
            <w:r>
              <w:t>- номер телефона;</w:t>
            </w:r>
          </w:p>
          <w:p w:rsidR="00AD35E2" w:rsidRDefault="00AD35E2">
            <w:pPr>
              <w:pStyle w:val="ConsPlusNormal"/>
              <w:jc w:val="both"/>
            </w:pPr>
            <w:r>
              <w:t>- 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AD35E2" w:rsidRDefault="00AD35E2">
            <w:pPr>
              <w:pStyle w:val="ConsPlusNormal"/>
              <w:jc w:val="both"/>
            </w:pPr>
            <w:r>
              <w:t>- идентификационный номер налогоплательщика;</w:t>
            </w:r>
          </w:p>
          <w:p w:rsidR="00AD35E2" w:rsidRDefault="00AD35E2">
            <w:pPr>
              <w:pStyle w:val="ConsPlusNormal"/>
              <w:jc w:val="both"/>
            </w:pPr>
            <w:r>
              <w:t>- номер страхового свидетельства обязательного пенсионного страхования;</w:t>
            </w:r>
          </w:p>
          <w:p w:rsidR="00AD35E2" w:rsidRDefault="00AD35E2">
            <w:pPr>
              <w:pStyle w:val="ConsPlusNormal"/>
              <w:jc w:val="both"/>
            </w:pPr>
            <w:r>
              <w:t>- наличие (отсутствие) судимости;</w:t>
            </w:r>
          </w:p>
          <w:p w:rsidR="00AD35E2" w:rsidRDefault="00AD35E2">
            <w:pPr>
              <w:pStyle w:val="ConsPlusNormal"/>
              <w:jc w:val="both"/>
            </w:pPr>
            <w:r>
              <w:t>- допуск к государственной тайне, оформленный за период работы, службы, учебы (форма, номер и дата);</w:t>
            </w:r>
          </w:p>
          <w:p w:rsidR="00AD35E2" w:rsidRDefault="00AD35E2">
            <w:pPr>
              <w:pStyle w:val="ConsPlusNormal"/>
              <w:jc w:val="both"/>
            </w:pPr>
            <w:r>
              <w:t>-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или ее прохождению;</w:t>
            </w:r>
          </w:p>
          <w:p w:rsidR="00AD35E2" w:rsidRDefault="00AD35E2">
            <w:pPr>
              <w:pStyle w:val="ConsPlusNormal"/>
              <w:jc w:val="both"/>
            </w:pPr>
            <w:r>
              <w:t>- сведения о доходах, расходах, об имуществе и обязательствах имущественного характера, а также о доходах, о расходах, об имуществе и обязательствах имущественного характера супруги (супруга) и несовершеннолетних детей.</w:t>
            </w:r>
          </w:p>
          <w:p w:rsidR="00AD35E2" w:rsidRDefault="00AD35E2">
            <w:pPr>
              <w:pStyle w:val="ConsPlusNormal"/>
              <w:jc w:val="both"/>
            </w:pPr>
            <w:proofErr w:type="gramStart"/>
            <w:r>
      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государственную гражданскую службу Ивановской области (работу), ее прохождением и прекращением (трудовых и непосредственно связанных с ними отношений) для реализации функций, возложенных на службу государственного строительного надзора Ивановской области.</w:t>
            </w:r>
            <w:proofErr w:type="gramEnd"/>
          </w:p>
          <w:p w:rsidR="00AD35E2" w:rsidRDefault="00AD35E2">
            <w:pPr>
              <w:pStyle w:val="ConsPlusNormal"/>
              <w:ind w:firstLine="283"/>
              <w:jc w:val="both"/>
            </w:pPr>
            <w:r>
              <w:t>Я ознакомле</w:t>
            </w:r>
            <w:proofErr w:type="gramStart"/>
            <w:r>
              <w:t>н(</w:t>
            </w:r>
            <w:proofErr w:type="gramEnd"/>
            <w:r>
              <w:t>а), что:</w:t>
            </w:r>
          </w:p>
          <w:p w:rsidR="00AD35E2" w:rsidRDefault="00AD35E2">
            <w:pPr>
              <w:pStyle w:val="ConsPlusNormal"/>
              <w:jc w:val="both"/>
            </w:pPr>
            <w:r>
              <w:t xml:space="preserve">1) согласие на обработку персональных данных действует </w:t>
            </w:r>
            <w:proofErr w:type="gramStart"/>
            <w:r>
              <w:t>с даты подписания</w:t>
            </w:r>
            <w:proofErr w:type="gramEnd"/>
            <w:r>
              <w:t xml:space="preserve"> настоящего согласия в течение всего срока государственной гражданской службы Ивановской области (работы) в службе государственного строительного надзора Ивановской области;</w:t>
            </w:r>
          </w:p>
          <w:p w:rsidR="00AD35E2" w:rsidRDefault="00AD35E2">
            <w:pPr>
              <w:pStyle w:val="ConsPlusNormal"/>
              <w:jc w:val="both"/>
            </w:pPr>
            <w:r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AD35E2" w:rsidRDefault="00AD35E2">
            <w:pPr>
              <w:pStyle w:val="ConsPlusNormal"/>
              <w:jc w:val="both"/>
            </w:pPr>
            <w:proofErr w:type="gramStart"/>
            <w:r>
              <w:t xml:space="preserve">3) в случае отзыва согласия на обработку персональных данных служба государственного строительного надзора Ивановской области вправе продолжить обработку персональных данных при наличии оснований, указанных в </w:t>
            </w:r>
            <w:hyperlink r:id="rId5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r:id="rId6">
              <w:r>
                <w:rPr>
                  <w:color w:val="0000FF"/>
                </w:rPr>
                <w:t>11 части 1 статьи 6</w:t>
              </w:r>
            </w:hyperlink>
            <w:r>
              <w:t xml:space="preserve">, </w:t>
            </w:r>
            <w:hyperlink r:id="rId7">
              <w:r>
                <w:rPr>
                  <w:color w:val="0000FF"/>
                </w:rPr>
                <w:t>части 2 статьи 10</w:t>
              </w:r>
            </w:hyperlink>
            <w:r>
              <w:t xml:space="preserve"> и </w:t>
            </w:r>
            <w:hyperlink r:id="rId8">
              <w:r>
                <w:rPr>
                  <w:color w:val="0000FF"/>
                </w:rPr>
                <w:t>части 2 статьи 11</w:t>
              </w:r>
            </w:hyperlink>
            <w:r>
              <w:t xml:space="preserve"> Федерального закона от 27 июля 2006 г. N 152-ФЗ "О персональных данных";</w:t>
            </w:r>
            <w:proofErr w:type="gramEnd"/>
          </w:p>
          <w:p w:rsidR="00AD35E2" w:rsidRDefault="00AD35E2">
            <w:pPr>
              <w:pStyle w:val="ConsPlusNormal"/>
              <w:jc w:val="both"/>
            </w:pPr>
            <w:r>
              <w:t>4) после увольнения с государственной гражданской службы Ивановской области (прекращения трудовых отношений) персональные данные хранятся в службе государственного строительного надзора Ивановской области в течение срока хранения документов, предусмотренного действующим законодательством Российской Федерации;</w:t>
            </w:r>
          </w:p>
          <w:p w:rsidR="00AD35E2" w:rsidRDefault="00AD35E2">
            <w:pPr>
              <w:pStyle w:val="ConsPlusNormal"/>
              <w:jc w:val="both"/>
            </w:pPr>
            <w:r>
              <w:t>5)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службу государственного строительного надзора Ивановской области.</w:t>
            </w:r>
          </w:p>
        </w:tc>
      </w:tr>
    </w:tbl>
    <w:p w:rsidR="00AD35E2" w:rsidRDefault="00AD35E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4932"/>
        <w:gridCol w:w="2778"/>
      </w:tblGrid>
      <w:tr w:rsidR="00AD35E2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jc w:val="center"/>
            </w:pPr>
            <w:r>
              <w:t>_________</w:t>
            </w:r>
          </w:p>
          <w:p w:rsidR="00AD35E2" w:rsidRDefault="00AD35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jc w:val="center"/>
            </w:pPr>
            <w:r>
              <w:t>______________________________________</w:t>
            </w:r>
          </w:p>
          <w:p w:rsidR="00AD35E2" w:rsidRDefault="00AD35E2">
            <w:pPr>
              <w:pStyle w:val="ConsPlusNormal"/>
              <w:jc w:val="center"/>
            </w:pPr>
            <w:r>
              <w:t>(фамилия, инициалы лица, давшего согласие)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D35E2" w:rsidRDefault="00AD35E2">
            <w:pPr>
              <w:pStyle w:val="ConsPlusNormal"/>
              <w:jc w:val="center"/>
            </w:pPr>
            <w:r>
              <w:t xml:space="preserve">"__"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AD35E2" w:rsidRDefault="00AD35E2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AD35E2" w:rsidRDefault="00AD35E2">
      <w:pPr>
        <w:pStyle w:val="ConsPlusNormal"/>
      </w:pPr>
    </w:p>
    <w:p w:rsidR="00AD35E2" w:rsidRDefault="00AD35E2">
      <w:pPr>
        <w:pStyle w:val="ConsPlusNormal"/>
      </w:pPr>
      <w:hyperlink r:id="rId9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 xml:space="preserve">Приказ Службы государственного строительного надзора Ивановской обл. от 29.11.2023 N 170 </w:t>
        </w:r>
        <w:r>
          <w:rPr>
            <w:i/>
            <w:color w:val="0000FF"/>
          </w:rPr>
          <w:lastRenderedPageBreak/>
          <w:t>(ред. от 28.02.2024) "Об утверждении документов, определяющих политику в отношении обработки персональных данных в службе государственного строительного надзора Ивановской области" (вместе с "Правилами обработки персональных данных в службе государственного строительного надзора Ивановской области", "Правилами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</w:t>
        </w:r>
        <w:proofErr w:type="gramEnd"/>
        <w:r>
          <w:rPr>
            <w:i/>
            <w:color w:val="0000FF"/>
          </w:rPr>
          <w:t>", "</w:t>
        </w:r>
        <w:proofErr w:type="gramStart"/>
        <w:r>
          <w:rPr>
            <w:i/>
            <w:color w:val="0000FF"/>
          </w:rPr>
          <w:t>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данных требованиям к защите персональных данных", "Положением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данных", "Правилами работы с обезличенными данными в случае обезличивания персональных данных в службе государственного строительного надзора Ивановской области", "Перечнем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информационных систем персональных данных, используемых в службе государственного строительного надзора Ивановской области", "Перечнями персональных данных, обрабатываемых в службе государственного строительного надзора Ивановской области в связи с реализацией служебных или трудовых отношений, а также в связи с осуществлением государственных функций", "Перечнем должностей работников службы государственного строительного надзора Ивановской области, ответственных за проведение мероприятий по обезличиванию обрабатываемых персональных данных в случае обезличивания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персональных данных", "Перечнем должностей в службе государственного строительного надзора Ивановской области, замещение которых предусматривает осуществление обработки персональных данных либо осуществление доступа к персональным данным", "Порядком доступа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Ивановской области, в помещения, в которых ведется обработка персональных данных") (Зарегистрировано в Службе государственного строительного надзора Ивановской обл. 29.11.2023 N 232500009)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  <w:proofErr w:type="gramEnd"/>
    </w:p>
    <w:p w:rsidR="00AC63AC" w:rsidRDefault="00AC63AC"/>
    <w:sectPr w:rsidR="00AC63AC" w:rsidSect="004608F6">
      <w:pgSz w:w="12240" w:h="15840"/>
      <w:pgMar w:top="981" w:right="940" w:bottom="1112" w:left="164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E2"/>
    <w:rsid w:val="00A06A9F"/>
    <w:rsid w:val="00AC63AC"/>
    <w:rsid w:val="00AD35E2"/>
    <w:rsid w:val="00C814A8"/>
    <w:rsid w:val="00D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5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st=1000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st=1002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9201&amp;dst=1002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84099&amp;dst=100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2024-03-14T08:32:00Z</dcterms:created>
  <dcterms:modified xsi:type="dcterms:W3CDTF">2024-03-14T08:40:00Z</dcterms:modified>
</cp:coreProperties>
</file>